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15" w:rsidRDefault="004B43D8">
      <w:r w:rsidRPr="006810E9">
        <w:rPr>
          <w:rFonts w:ascii="Comic Sans MS" w:hAnsi="Comic Sans MS" w:cs="Times New Roman"/>
          <w:noProof/>
          <w:color w:val="000000"/>
          <w:sz w:val="20"/>
          <w:szCs w:val="20"/>
        </w:rPr>
        <w:drawing>
          <wp:inline distT="0" distB="0" distL="0" distR="0" wp14:anchorId="5064B6E5" wp14:editId="42C9601C">
            <wp:extent cx="2438400" cy="1540448"/>
            <wp:effectExtent l="0" t="0" r="0" b="3175"/>
            <wp:docPr id="1" name="Picture 1" descr="J:\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540448"/>
                    </a:xfrm>
                    <a:prstGeom prst="rect">
                      <a:avLst/>
                    </a:prstGeom>
                    <a:noFill/>
                    <a:ln>
                      <a:noFill/>
                    </a:ln>
                  </pic:spPr>
                </pic:pic>
              </a:graphicData>
            </a:graphic>
          </wp:inline>
        </w:drawing>
      </w:r>
    </w:p>
    <w:p w:rsidR="004B43D8" w:rsidRPr="004B43D8" w:rsidRDefault="004B43D8" w:rsidP="004B43D8">
      <w:pPr>
        <w:spacing w:after="0" w:line="240" w:lineRule="auto"/>
        <w:jc w:val="center"/>
        <w:rPr>
          <w:rFonts w:ascii="Comic Sans MS" w:eastAsiaTheme="minorEastAsia" w:hAnsi="Comic Sans MS" w:cs="Times New Roman"/>
          <w:b/>
          <w:color w:val="235B44"/>
          <w:sz w:val="28"/>
          <w:szCs w:val="28"/>
        </w:rPr>
      </w:pPr>
      <w:r w:rsidRPr="004B43D8">
        <w:rPr>
          <w:rFonts w:ascii="Comic Sans MS" w:eastAsiaTheme="minorEastAsia" w:hAnsi="Comic Sans MS" w:cs="Times New Roman"/>
          <w:b/>
          <w:color w:val="235B44"/>
          <w:sz w:val="28"/>
          <w:szCs w:val="28"/>
        </w:rPr>
        <w:t>FISHING GUIDE SERVICE</w:t>
      </w:r>
    </w:p>
    <w:p w:rsidR="004B43D8" w:rsidRPr="004B43D8" w:rsidRDefault="004B43D8" w:rsidP="004B43D8">
      <w:pPr>
        <w:spacing w:after="0" w:line="240" w:lineRule="auto"/>
        <w:jc w:val="center"/>
        <w:rPr>
          <w:rFonts w:ascii="Comic Sans MS" w:eastAsiaTheme="minorEastAsia" w:hAnsi="Comic Sans MS" w:cs="Times New Roman"/>
          <w:b/>
          <w:color w:val="235B44"/>
          <w:sz w:val="28"/>
          <w:szCs w:val="28"/>
        </w:rPr>
      </w:pPr>
      <w:r w:rsidRPr="004B43D8">
        <w:rPr>
          <w:rFonts w:ascii="Comic Sans MS" w:eastAsiaTheme="minorEastAsia" w:hAnsi="Comic Sans MS" w:cs="Times New Roman"/>
          <w:b/>
          <w:color w:val="235B44"/>
          <w:sz w:val="28"/>
          <w:szCs w:val="28"/>
        </w:rPr>
        <w:t>On Boy Lake, MN</w:t>
      </w:r>
    </w:p>
    <w:p w:rsidR="004B43D8" w:rsidRPr="004B43D8" w:rsidRDefault="004B43D8" w:rsidP="004B43D8">
      <w:pPr>
        <w:spacing w:after="0" w:line="240" w:lineRule="auto"/>
        <w:jc w:val="center"/>
        <w:rPr>
          <w:rFonts w:ascii="Comic Sans MS" w:eastAsiaTheme="minorEastAsia" w:hAnsi="Comic Sans MS" w:cs="Times New Roman"/>
          <w:b/>
          <w:color w:val="235B44"/>
          <w:sz w:val="20"/>
          <w:szCs w:val="20"/>
        </w:rPr>
      </w:pPr>
    </w:p>
    <w:p w:rsidR="004B43D8" w:rsidRPr="004B43D8" w:rsidRDefault="004B43D8" w:rsidP="004B43D8">
      <w:pPr>
        <w:spacing w:after="0" w:line="240" w:lineRule="auto"/>
        <w:jc w:val="center"/>
        <w:rPr>
          <w:rFonts w:ascii="Comic Sans MS" w:eastAsiaTheme="minorEastAsia" w:hAnsi="Comic Sans MS" w:cs="Times New Roman"/>
          <w:b/>
          <w:color w:val="235B44"/>
          <w:sz w:val="24"/>
          <w:szCs w:val="24"/>
        </w:rPr>
      </w:pPr>
      <w:r w:rsidRPr="004B43D8">
        <w:rPr>
          <w:rFonts w:ascii="Comic Sans MS" w:eastAsiaTheme="minorEastAsia" w:hAnsi="Comic Sans MS" w:cs="Times New Roman"/>
          <w:b/>
          <w:color w:val="235B44"/>
          <w:sz w:val="24"/>
          <w:szCs w:val="24"/>
        </w:rPr>
        <w:t>Guided service on Boy Lake</w:t>
      </w:r>
    </w:p>
    <w:p w:rsidR="004B43D8" w:rsidRPr="004B43D8" w:rsidRDefault="004B43D8" w:rsidP="004B43D8">
      <w:pPr>
        <w:spacing w:after="0" w:line="240" w:lineRule="auto"/>
        <w:jc w:val="center"/>
        <w:rPr>
          <w:rFonts w:ascii="Comic Sans MS" w:eastAsiaTheme="minorEastAsia" w:hAnsi="Comic Sans MS" w:cs="Times New Roman"/>
          <w:b/>
          <w:color w:val="235B44"/>
          <w:sz w:val="20"/>
          <w:szCs w:val="20"/>
        </w:rPr>
      </w:pPr>
      <w:proofErr w:type="gramStart"/>
      <w:r w:rsidRPr="004B43D8">
        <w:rPr>
          <w:rFonts w:ascii="Comic Sans MS" w:eastAsiaTheme="minorEastAsia" w:hAnsi="Comic Sans MS" w:cs="Times New Roman"/>
          <w:b/>
          <w:color w:val="235B44"/>
          <w:sz w:val="24"/>
          <w:szCs w:val="24"/>
        </w:rPr>
        <w:t>by</w:t>
      </w:r>
      <w:proofErr w:type="gramEnd"/>
      <w:r w:rsidRPr="004B43D8">
        <w:rPr>
          <w:rFonts w:ascii="Comic Sans MS" w:eastAsiaTheme="minorEastAsia" w:hAnsi="Comic Sans MS" w:cs="Times New Roman"/>
          <w:b/>
          <w:color w:val="235B44"/>
          <w:sz w:val="24"/>
          <w:szCs w:val="24"/>
        </w:rPr>
        <w:t xml:space="preserve"> </w:t>
      </w:r>
      <w:r w:rsidR="00A577ED">
        <w:rPr>
          <w:rFonts w:ascii="Comic Sans MS" w:eastAsiaTheme="minorEastAsia" w:hAnsi="Comic Sans MS" w:cs="Times New Roman"/>
          <w:b/>
          <w:color w:val="235B44"/>
          <w:sz w:val="24"/>
          <w:szCs w:val="24"/>
        </w:rPr>
        <w:t>Nick</w:t>
      </w:r>
      <w:r w:rsidRPr="004B43D8">
        <w:rPr>
          <w:rFonts w:ascii="Comic Sans MS" w:eastAsiaTheme="minorEastAsia" w:hAnsi="Comic Sans MS" w:cs="Times New Roman"/>
          <w:b/>
          <w:color w:val="235B44"/>
          <w:sz w:val="24"/>
          <w:szCs w:val="24"/>
        </w:rPr>
        <w:t xml:space="preserve"> Plankers</w:t>
      </w:r>
      <w:r w:rsidRPr="004B43D8">
        <w:rPr>
          <w:rFonts w:ascii="Comic Sans MS" w:eastAsiaTheme="minorEastAsia" w:hAnsi="Comic Sans MS" w:cs="Times New Roman"/>
          <w:b/>
          <w:color w:val="235B44"/>
          <w:sz w:val="20"/>
          <w:szCs w:val="20"/>
        </w:rPr>
        <w:br/>
      </w:r>
      <w:r w:rsidRPr="004B43D8">
        <w:rPr>
          <w:rFonts w:ascii="Comic Sans MS" w:eastAsiaTheme="minorEastAsia" w:hAnsi="Comic Sans MS" w:cs="Times New Roman"/>
          <w:b/>
          <w:color w:val="235B44"/>
          <w:sz w:val="20"/>
          <w:szCs w:val="20"/>
        </w:rPr>
        <w:br/>
      </w:r>
      <w:r w:rsidRPr="004B43D8">
        <w:rPr>
          <w:rFonts w:ascii="Comic Sans MS" w:eastAsiaTheme="minorEastAsia" w:hAnsi="Comic Sans MS" w:cs="Times New Roman"/>
          <w:b/>
          <w:color w:val="235B44"/>
          <w:sz w:val="20"/>
          <w:szCs w:val="20"/>
        </w:rPr>
        <w:br/>
        <w:t xml:space="preserve"> </w:t>
      </w:r>
      <w:r w:rsidRPr="004B43D8">
        <w:rPr>
          <w:rFonts w:ascii="Comic Sans MS" w:eastAsiaTheme="minorEastAsia" w:hAnsi="Comic Sans MS" w:cs="Times New Roman"/>
          <w:b/>
          <w:color w:val="235B44"/>
        </w:rPr>
        <w:t>Let me help you get the most out of your trip by showing you the hot spots!</w:t>
      </w:r>
    </w:p>
    <w:p w:rsidR="004B43D8" w:rsidRPr="004B43D8" w:rsidRDefault="004B43D8" w:rsidP="004B43D8">
      <w:pPr>
        <w:spacing w:after="0" w:line="240" w:lineRule="auto"/>
        <w:jc w:val="center"/>
        <w:rPr>
          <w:rFonts w:ascii="Comic Sans MS" w:eastAsiaTheme="minorEastAsia" w:hAnsi="Comic Sans MS" w:cs="Times New Roman"/>
          <w:b/>
          <w:color w:val="235B44"/>
          <w:sz w:val="20"/>
          <w:szCs w:val="20"/>
        </w:rPr>
      </w:pPr>
      <w:r w:rsidRPr="004B43D8">
        <w:rPr>
          <w:rFonts w:ascii="Comic Sans MS" w:eastAsiaTheme="minorEastAsia" w:hAnsi="Comic Sans MS" w:cs="Times New Roman"/>
          <w:b/>
          <w:color w:val="235B44"/>
          <w:sz w:val="20"/>
          <w:szCs w:val="20"/>
        </w:rPr>
        <w:br/>
      </w:r>
      <w:r w:rsidRPr="004B43D8">
        <w:rPr>
          <w:rFonts w:ascii="Comic Sans MS" w:eastAsiaTheme="minorEastAsia" w:hAnsi="Comic Sans MS" w:cs="Times New Roman"/>
          <w:b/>
          <w:color w:val="235B44"/>
          <w:sz w:val="20"/>
          <w:szCs w:val="20"/>
        </w:rPr>
        <w:br/>
        <w:t xml:space="preserve"> Rates: 4 hours - $150</w:t>
      </w:r>
      <w:proofErr w:type="gramStart"/>
      <w:r w:rsidRPr="004B43D8">
        <w:rPr>
          <w:rFonts w:ascii="Comic Sans MS" w:eastAsiaTheme="minorEastAsia" w:hAnsi="Comic Sans MS" w:cs="Times New Roman"/>
          <w:b/>
          <w:color w:val="235B44"/>
          <w:sz w:val="20"/>
          <w:szCs w:val="20"/>
        </w:rPr>
        <w:t>;  8</w:t>
      </w:r>
      <w:proofErr w:type="gramEnd"/>
      <w:r w:rsidRPr="004B43D8">
        <w:rPr>
          <w:rFonts w:ascii="Comic Sans MS" w:eastAsiaTheme="minorEastAsia" w:hAnsi="Comic Sans MS" w:cs="Times New Roman"/>
          <w:b/>
          <w:color w:val="235B44"/>
          <w:sz w:val="20"/>
          <w:szCs w:val="20"/>
        </w:rPr>
        <w:t xml:space="preserve"> hours - $300</w:t>
      </w:r>
      <w:r w:rsidRPr="004B43D8">
        <w:rPr>
          <w:rFonts w:ascii="Comic Sans MS" w:eastAsiaTheme="minorEastAsia" w:hAnsi="Comic Sans MS" w:cs="Times New Roman"/>
          <w:b/>
          <w:color w:val="235B44"/>
          <w:sz w:val="20"/>
          <w:szCs w:val="20"/>
        </w:rPr>
        <w:br/>
        <w:t>more than 2 people, add $50/person</w:t>
      </w:r>
    </w:p>
    <w:p w:rsidR="004B43D8" w:rsidRPr="004B43D8" w:rsidRDefault="004B43D8" w:rsidP="004B43D8">
      <w:pPr>
        <w:spacing w:after="0" w:line="240" w:lineRule="auto"/>
        <w:jc w:val="center"/>
        <w:rPr>
          <w:rFonts w:ascii="Comic Sans MS" w:eastAsiaTheme="minorEastAsia" w:hAnsi="Comic Sans MS" w:cs="Times New Roman"/>
          <w:b/>
          <w:color w:val="235B44"/>
          <w:sz w:val="20"/>
          <w:szCs w:val="20"/>
        </w:rPr>
      </w:pPr>
      <w:r w:rsidRPr="004B43D8">
        <w:rPr>
          <w:rFonts w:ascii="Comic Sans MS" w:eastAsiaTheme="minorEastAsia" w:hAnsi="Comic Sans MS" w:cs="Times New Roman"/>
          <w:b/>
          <w:color w:val="235B44"/>
          <w:sz w:val="20"/>
          <w:szCs w:val="20"/>
        </w:rPr>
        <w:br/>
        <w:t>All equipment, rods, reels, bait &amp; tackle are provided, but you are more than welcome to use your own equipment as well.</w:t>
      </w:r>
    </w:p>
    <w:p w:rsidR="004B43D8" w:rsidRPr="004B43D8" w:rsidRDefault="004B43D8" w:rsidP="004B43D8">
      <w:pPr>
        <w:spacing w:after="0" w:line="240" w:lineRule="auto"/>
        <w:jc w:val="center"/>
        <w:rPr>
          <w:rFonts w:ascii="Comic Sans MS" w:eastAsiaTheme="minorEastAsia" w:hAnsi="Comic Sans MS" w:cs="Times New Roman"/>
          <w:b/>
          <w:color w:val="006600"/>
          <w:sz w:val="20"/>
          <w:szCs w:val="20"/>
        </w:rPr>
      </w:pPr>
    </w:p>
    <w:p w:rsidR="004B43D8" w:rsidRPr="004B43D8" w:rsidRDefault="004B43D8" w:rsidP="004B43D8">
      <w:pPr>
        <w:spacing w:after="0" w:line="240" w:lineRule="auto"/>
        <w:jc w:val="center"/>
        <w:rPr>
          <w:rFonts w:ascii="Comic Sans MS" w:eastAsiaTheme="minorEastAsia" w:hAnsi="Comic Sans MS" w:cs="Times New Roman"/>
          <w:b/>
          <w:color w:val="235B44"/>
          <w:sz w:val="20"/>
          <w:szCs w:val="20"/>
        </w:rPr>
      </w:pPr>
      <w:r w:rsidRPr="004B43D8">
        <w:rPr>
          <w:rFonts w:ascii="Comic Sans MS" w:eastAsiaTheme="minorEastAsia" w:hAnsi="Comic Sans MS" w:cs="Times New Roman"/>
          <w:b/>
          <w:color w:val="235B44"/>
          <w:sz w:val="20"/>
          <w:szCs w:val="20"/>
        </w:rPr>
        <w:t>Pick-up location: Timber Trails Resort</w:t>
      </w:r>
    </w:p>
    <w:p w:rsidR="004B43D8" w:rsidRPr="004B43D8" w:rsidRDefault="004B43D8" w:rsidP="004B43D8">
      <w:pPr>
        <w:spacing w:after="0" w:line="240" w:lineRule="auto"/>
        <w:jc w:val="center"/>
        <w:rPr>
          <w:rFonts w:ascii="Comic Sans MS" w:eastAsiaTheme="minorEastAsia" w:hAnsi="Comic Sans MS" w:cs="Times New Roman"/>
          <w:b/>
          <w:color w:val="235B44"/>
          <w:sz w:val="20"/>
          <w:szCs w:val="20"/>
        </w:rPr>
      </w:pPr>
    </w:p>
    <w:p w:rsidR="004B43D8" w:rsidRPr="004B43D8" w:rsidRDefault="004B43D8" w:rsidP="004B43D8">
      <w:pPr>
        <w:spacing w:after="0" w:line="240" w:lineRule="auto"/>
        <w:jc w:val="center"/>
        <w:rPr>
          <w:rFonts w:ascii="Comic Sans MS" w:eastAsiaTheme="minorEastAsia" w:hAnsi="Comic Sans MS" w:cs="Times New Roman"/>
          <w:b/>
          <w:color w:val="235B44"/>
          <w:sz w:val="20"/>
          <w:szCs w:val="20"/>
        </w:rPr>
      </w:pPr>
      <w:r w:rsidRPr="004B43D8">
        <w:rPr>
          <w:rFonts w:ascii="Comic Sans MS" w:eastAsiaTheme="minorEastAsia" w:hAnsi="Comic Sans MS" w:cs="Times New Roman"/>
          <w:b/>
          <w:color w:val="235B44"/>
          <w:sz w:val="20"/>
          <w:szCs w:val="20"/>
        </w:rPr>
        <w:t>For More information</w:t>
      </w:r>
    </w:p>
    <w:p w:rsidR="004B43D8" w:rsidRPr="004B43D8" w:rsidRDefault="004B43D8" w:rsidP="004B43D8">
      <w:pPr>
        <w:spacing w:after="0" w:line="240" w:lineRule="auto"/>
        <w:jc w:val="center"/>
        <w:rPr>
          <w:rFonts w:ascii="Comic Sans MS" w:eastAsiaTheme="minorEastAsia" w:hAnsi="Comic Sans MS" w:cs="Times New Roman"/>
          <w:b/>
          <w:color w:val="235B44"/>
          <w:sz w:val="18"/>
          <w:szCs w:val="18"/>
        </w:rPr>
      </w:pPr>
      <w:r w:rsidRPr="004B43D8">
        <w:rPr>
          <w:rFonts w:ascii="Comic Sans MS" w:eastAsiaTheme="minorEastAsia" w:hAnsi="Comic Sans MS" w:cs="Times New Roman"/>
          <w:b/>
          <w:color w:val="235B44"/>
          <w:sz w:val="18"/>
          <w:szCs w:val="18"/>
        </w:rPr>
        <w:t>Call: Timber Trails Resort @218-566-2376</w:t>
      </w:r>
    </w:p>
    <w:p w:rsidR="004B43D8" w:rsidRPr="004B43D8" w:rsidRDefault="004B43D8" w:rsidP="004B43D8">
      <w:pPr>
        <w:spacing w:after="0" w:line="240" w:lineRule="auto"/>
        <w:jc w:val="center"/>
        <w:rPr>
          <w:rFonts w:ascii="Comic Sans MS" w:eastAsiaTheme="minorEastAsia" w:hAnsi="Comic Sans MS" w:cs="Times New Roman"/>
          <w:b/>
          <w:color w:val="235B44"/>
          <w:sz w:val="18"/>
          <w:szCs w:val="18"/>
        </w:rPr>
      </w:pPr>
      <w:proofErr w:type="gramStart"/>
      <w:r w:rsidRPr="004B43D8">
        <w:rPr>
          <w:rFonts w:ascii="Comic Sans MS" w:eastAsiaTheme="minorEastAsia" w:hAnsi="Comic Sans MS" w:cs="Times New Roman"/>
          <w:b/>
          <w:color w:val="235B44"/>
          <w:sz w:val="18"/>
          <w:szCs w:val="18"/>
        </w:rPr>
        <w:t>or</w:t>
      </w:r>
      <w:proofErr w:type="gramEnd"/>
      <w:r w:rsidRPr="004B43D8">
        <w:rPr>
          <w:rFonts w:ascii="Comic Sans MS" w:eastAsiaTheme="minorEastAsia" w:hAnsi="Comic Sans MS" w:cs="Times New Roman"/>
          <w:b/>
          <w:color w:val="235B44"/>
          <w:sz w:val="18"/>
          <w:szCs w:val="18"/>
        </w:rPr>
        <w:t xml:space="preserve"> </w:t>
      </w:r>
      <w:r w:rsidR="00A577ED">
        <w:rPr>
          <w:rFonts w:ascii="Comic Sans MS" w:eastAsiaTheme="minorEastAsia" w:hAnsi="Comic Sans MS" w:cs="Times New Roman"/>
          <w:b/>
          <w:color w:val="235B44"/>
          <w:sz w:val="18"/>
          <w:szCs w:val="18"/>
        </w:rPr>
        <w:t>Nick</w:t>
      </w:r>
      <w:r w:rsidRPr="004B43D8">
        <w:rPr>
          <w:rFonts w:ascii="Comic Sans MS" w:eastAsiaTheme="minorEastAsia" w:hAnsi="Comic Sans MS" w:cs="Times New Roman"/>
          <w:b/>
          <w:color w:val="235B44"/>
          <w:sz w:val="18"/>
          <w:szCs w:val="18"/>
        </w:rPr>
        <w:t xml:space="preserve"> @ 612-670-</w:t>
      </w:r>
      <w:r w:rsidR="00A577ED">
        <w:rPr>
          <w:rFonts w:ascii="Comic Sans MS" w:eastAsiaTheme="minorEastAsia" w:hAnsi="Comic Sans MS" w:cs="Times New Roman"/>
          <w:b/>
          <w:color w:val="235B44"/>
          <w:sz w:val="18"/>
          <w:szCs w:val="18"/>
        </w:rPr>
        <w:t>0024</w:t>
      </w:r>
    </w:p>
    <w:p w:rsidR="004B43D8" w:rsidRPr="004B43D8" w:rsidRDefault="004B43D8" w:rsidP="004B43D8">
      <w:pPr>
        <w:spacing w:after="0" w:line="240" w:lineRule="auto"/>
        <w:jc w:val="center"/>
        <w:rPr>
          <w:rFonts w:ascii="Comic Sans MS" w:eastAsiaTheme="minorEastAsia" w:hAnsi="Comic Sans MS" w:cs="Times New Roman"/>
          <w:color w:val="000000"/>
          <w:sz w:val="16"/>
          <w:szCs w:val="16"/>
        </w:rPr>
      </w:pPr>
    </w:p>
    <w:p w:rsidR="004B43D8" w:rsidRPr="004B43D8" w:rsidRDefault="004B43D8" w:rsidP="004B43D8">
      <w:pPr>
        <w:spacing w:after="0" w:line="240" w:lineRule="auto"/>
        <w:jc w:val="center"/>
        <w:rPr>
          <w:rFonts w:ascii="Comic Sans MS" w:eastAsiaTheme="minorEastAsia" w:hAnsi="Comic Sans MS" w:cs="Times New Roman"/>
          <w:color w:val="000000"/>
          <w:sz w:val="16"/>
          <w:szCs w:val="16"/>
        </w:rPr>
      </w:pPr>
    </w:p>
    <w:p w:rsidR="004B43D8" w:rsidRPr="004B43D8" w:rsidRDefault="004B43D8" w:rsidP="004B43D8">
      <w:pPr>
        <w:spacing w:after="0" w:line="240" w:lineRule="auto"/>
        <w:jc w:val="center"/>
        <w:rPr>
          <w:rFonts w:ascii="Comic Sans MS" w:eastAsiaTheme="minorEastAsia" w:hAnsi="Comic Sans MS" w:cs="Times New Roman"/>
          <w:color w:val="000000"/>
          <w:sz w:val="16"/>
          <w:szCs w:val="16"/>
        </w:rPr>
      </w:pPr>
    </w:p>
    <w:p w:rsidR="004B43D8" w:rsidRDefault="004B43D8"/>
    <w:p w:rsidR="00EA1F12" w:rsidRPr="004B43D8" w:rsidRDefault="00EA1F12" w:rsidP="00EA1F12">
      <w:pPr>
        <w:spacing w:after="0" w:line="240" w:lineRule="auto"/>
        <w:jc w:val="center"/>
        <w:rPr>
          <w:rFonts w:ascii="Comic Sans MS" w:eastAsiaTheme="minorEastAsia" w:hAnsi="Comic Sans MS" w:cs="Times New Roman"/>
          <w:b/>
          <w:color w:val="235B44"/>
          <w:sz w:val="18"/>
          <w:szCs w:val="18"/>
        </w:rPr>
      </w:pPr>
    </w:p>
    <w:p w:rsidR="004B43D8" w:rsidRDefault="00A577ED">
      <w:r>
        <w:rPr>
          <w:rFonts w:ascii="Comic Sans MS" w:hAnsi="Comic Sans MS" w:cs="Times New Roman"/>
          <w:noProof/>
          <w:color w:val="000000"/>
          <w:sz w:val="16"/>
          <w:szCs w:val="16"/>
        </w:rPr>
        <w:drawing>
          <wp:inline distT="0" distB="0" distL="0" distR="0">
            <wp:extent cx="2743200" cy="1828800"/>
            <wp:effectExtent l="0" t="0" r="0" b="0"/>
            <wp:docPr id="3" name="Picture 3" descr="C:\Users\Kathy\Pictures\Fishing Guide\ba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Pictures\Fishing Guide\bass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4B43D8" w:rsidRDefault="004B43D8" w:rsidP="004B43D8">
      <w:pPr>
        <w:spacing w:after="0" w:line="240" w:lineRule="auto"/>
        <w:rPr>
          <w:rFonts w:ascii="Comic Sans MS" w:eastAsiaTheme="minorEastAsia" w:hAnsi="Comic Sans MS" w:cs="Times New Roman"/>
          <w:b/>
          <w:color w:val="235B44"/>
          <w:sz w:val="18"/>
          <w:szCs w:val="18"/>
        </w:rPr>
      </w:pPr>
    </w:p>
    <w:p w:rsidR="004B43D8" w:rsidRDefault="004B43D8" w:rsidP="004B43D8">
      <w:pPr>
        <w:spacing w:after="0" w:line="240" w:lineRule="auto"/>
        <w:rPr>
          <w:rFonts w:ascii="Comic Sans MS" w:eastAsiaTheme="minorEastAsia" w:hAnsi="Comic Sans MS" w:cs="Times New Roman"/>
          <w:b/>
          <w:color w:val="235B44"/>
          <w:sz w:val="18"/>
          <w:szCs w:val="18"/>
        </w:rPr>
      </w:pPr>
    </w:p>
    <w:p w:rsidR="004B43D8" w:rsidRPr="004B43D8" w:rsidRDefault="004B43D8" w:rsidP="004B43D8">
      <w:pPr>
        <w:spacing w:after="0" w:line="240" w:lineRule="auto"/>
        <w:rPr>
          <w:rFonts w:ascii="Comic Sans MS" w:eastAsiaTheme="minorEastAsia" w:hAnsi="Comic Sans MS" w:cs="Times New Roman"/>
          <w:b/>
          <w:color w:val="235B44"/>
          <w:sz w:val="18"/>
          <w:szCs w:val="18"/>
        </w:rPr>
      </w:pPr>
      <w:r w:rsidRPr="004B43D8">
        <w:rPr>
          <w:rFonts w:ascii="Comic Sans MS" w:eastAsiaTheme="minorEastAsia" w:hAnsi="Comic Sans MS" w:cs="Times New Roman"/>
          <w:b/>
          <w:color w:val="235B44"/>
          <w:sz w:val="18"/>
          <w:szCs w:val="18"/>
        </w:rPr>
        <w:t xml:space="preserve">Timber Trails Resort is excited to </w:t>
      </w:r>
      <w:r w:rsidR="00A577ED">
        <w:rPr>
          <w:rFonts w:ascii="Comic Sans MS" w:eastAsiaTheme="minorEastAsia" w:hAnsi="Comic Sans MS" w:cs="Times New Roman"/>
          <w:b/>
          <w:color w:val="235B44"/>
          <w:sz w:val="18"/>
          <w:szCs w:val="18"/>
        </w:rPr>
        <w:t xml:space="preserve">offer this great </w:t>
      </w:r>
      <w:r w:rsidRPr="004B43D8">
        <w:rPr>
          <w:rFonts w:ascii="Comic Sans MS" w:eastAsiaTheme="minorEastAsia" w:hAnsi="Comic Sans MS" w:cs="Times New Roman"/>
          <w:b/>
          <w:color w:val="235B44"/>
          <w:sz w:val="18"/>
          <w:szCs w:val="18"/>
        </w:rPr>
        <w:t xml:space="preserve">service to our resort and lake guests </w:t>
      </w:r>
      <w:r w:rsidR="00EA1F12">
        <w:rPr>
          <w:rFonts w:ascii="Comic Sans MS" w:eastAsiaTheme="minorEastAsia" w:hAnsi="Comic Sans MS" w:cs="Times New Roman"/>
          <w:b/>
          <w:color w:val="235B44"/>
          <w:sz w:val="18"/>
          <w:szCs w:val="18"/>
        </w:rPr>
        <w:t>with</w:t>
      </w:r>
      <w:r w:rsidRPr="004B43D8">
        <w:rPr>
          <w:rFonts w:ascii="Comic Sans MS" w:eastAsiaTheme="minorEastAsia" w:hAnsi="Comic Sans MS" w:cs="Times New Roman"/>
          <w:b/>
          <w:color w:val="235B44"/>
          <w:sz w:val="18"/>
          <w:szCs w:val="18"/>
        </w:rPr>
        <w:t xml:space="preserve"> </w:t>
      </w:r>
      <w:r w:rsidR="00A577ED">
        <w:rPr>
          <w:rFonts w:ascii="Comic Sans MS" w:eastAsiaTheme="minorEastAsia" w:hAnsi="Comic Sans MS" w:cs="Times New Roman"/>
          <w:b/>
          <w:color w:val="235B44"/>
          <w:sz w:val="18"/>
          <w:szCs w:val="18"/>
        </w:rPr>
        <w:t>Nick</w:t>
      </w:r>
      <w:r w:rsidRPr="004B43D8">
        <w:rPr>
          <w:rFonts w:ascii="Comic Sans MS" w:eastAsiaTheme="minorEastAsia" w:hAnsi="Comic Sans MS" w:cs="Times New Roman"/>
          <w:b/>
          <w:color w:val="235B44"/>
          <w:sz w:val="18"/>
          <w:szCs w:val="18"/>
        </w:rPr>
        <w:t xml:space="preserve"> Plankers.</w:t>
      </w:r>
    </w:p>
    <w:p w:rsidR="004B43D8" w:rsidRPr="004B43D8" w:rsidRDefault="004B43D8" w:rsidP="004B43D8">
      <w:pPr>
        <w:spacing w:after="0" w:line="240" w:lineRule="auto"/>
        <w:rPr>
          <w:rFonts w:ascii="Comic Sans MS" w:eastAsiaTheme="minorEastAsia" w:hAnsi="Comic Sans MS" w:cs="Times New Roman"/>
          <w:b/>
          <w:color w:val="235B44"/>
          <w:sz w:val="18"/>
          <w:szCs w:val="18"/>
        </w:rPr>
      </w:pPr>
    </w:p>
    <w:p w:rsidR="004B43D8" w:rsidRPr="004B43D8" w:rsidRDefault="004B43D8" w:rsidP="004B43D8">
      <w:pPr>
        <w:spacing w:after="0" w:line="240" w:lineRule="auto"/>
        <w:rPr>
          <w:rFonts w:ascii="Comic Sans MS" w:eastAsiaTheme="minorEastAsia" w:hAnsi="Comic Sans MS" w:cs="Times New Roman"/>
          <w:b/>
          <w:color w:val="235B44"/>
          <w:sz w:val="18"/>
          <w:szCs w:val="18"/>
        </w:rPr>
      </w:pPr>
      <w:r w:rsidRPr="004B43D8">
        <w:rPr>
          <w:rFonts w:ascii="Comic Sans MS" w:eastAsiaTheme="minorEastAsia" w:hAnsi="Comic Sans MS" w:cs="Times New Roman"/>
          <w:b/>
          <w:color w:val="235B44"/>
          <w:sz w:val="18"/>
          <w:szCs w:val="18"/>
        </w:rPr>
        <w:t xml:space="preserve">A little about our lake:  </w:t>
      </w:r>
    </w:p>
    <w:p w:rsidR="004B43D8" w:rsidRPr="004B43D8" w:rsidRDefault="004B43D8" w:rsidP="004B43D8">
      <w:pPr>
        <w:spacing w:after="0" w:line="240" w:lineRule="auto"/>
        <w:rPr>
          <w:rFonts w:ascii="Comic Sans MS" w:eastAsiaTheme="minorEastAsia" w:hAnsi="Comic Sans MS" w:cs="Times New Roman"/>
          <w:b/>
          <w:color w:val="235B44"/>
          <w:sz w:val="18"/>
          <w:szCs w:val="18"/>
        </w:rPr>
      </w:pPr>
    </w:p>
    <w:p w:rsidR="004B43D8" w:rsidRPr="004B43D8" w:rsidRDefault="004B43D8" w:rsidP="004B43D8">
      <w:pPr>
        <w:spacing w:after="0" w:line="240" w:lineRule="auto"/>
        <w:rPr>
          <w:rFonts w:ascii="Comic Sans MS" w:eastAsiaTheme="minorEastAsia" w:hAnsi="Comic Sans MS" w:cs="Times New Roman"/>
          <w:b/>
          <w:color w:val="235B44"/>
          <w:sz w:val="18"/>
          <w:szCs w:val="18"/>
        </w:rPr>
      </w:pPr>
      <w:r w:rsidRPr="004B43D8">
        <w:rPr>
          <w:rFonts w:ascii="Comic Sans MS" w:eastAsiaTheme="minorEastAsia" w:hAnsi="Comic Sans MS"/>
          <w:b/>
          <w:color w:val="235B44"/>
          <w:sz w:val="18"/>
          <w:szCs w:val="18"/>
        </w:rPr>
        <w:t>Big Boy Lake is a 3,452-acre lake that has 26.2 miles of shoreline, a maximum depth of 45 feet and great clarity.  Walleye are abundant in Big Boy Lake with the average length at 15 inches, as well as Northern Pike.  Other fish species that are available for anglers to catch are</w:t>
      </w:r>
      <w:r w:rsidRPr="004B43D8">
        <w:rPr>
          <w:rFonts w:ascii="Comic Sans MS" w:eastAsiaTheme="minorEastAsia" w:hAnsi="Comic Sans MS" w:cs="Times New Roman"/>
          <w:b/>
          <w:color w:val="235B44"/>
          <w:sz w:val="18"/>
          <w:szCs w:val="18"/>
        </w:rPr>
        <w:t xml:space="preserve"> Bass, Northern, Crappie, Bluegill, and even some Muskies. No aquatic invasive species or special restrictions.    </w:t>
      </w:r>
    </w:p>
    <w:p w:rsidR="004B43D8" w:rsidRPr="004B43D8" w:rsidRDefault="004B43D8" w:rsidP="004B43D8">
      <w:pPr>
        <w:spacing w:after="0" w:line="240" w:lineRule="auto"/>
        <w:rPr>
          <w:rFonts w:ascii="Comic Sans MS" w:eastAsiaTheme="minorEastAsia" w:hAnsi="Comic Sans MS" w:cs="Times New Roman"/>
          <w:b/>
          <w:color w:val="235B44"/>
          <w:sz w:val="18"/>
          <w:szCs w:val="18"/>
        </w:rPr>
      </w:pPr>
    </w:p>
    <w:p w:rsidR="004B43D8" w:rsidRPr="004B43D8" w:rsidRDefault="004B43D8" w:rsidP="004B43D8">
      <w:pPr>
        <w:spacing w:after="0" w:line="240" w:lineRule="auto"/>
        <w:rPr>
          <w:rFonts w:ascii="Comic Sans MS" w:eastAsiaTheme="minorEastAsia" w:hAnsi="Comic Sans MS"/>
          <w:b/>
          <w:color w:val="235B44"/>
          <w:sz w:val="18"/>
          <w:szCs w:val="18"/>
        </w:rPr>
      </w:pPr>
      <w:r w:rsidRPr="004B43D8">
        <w:rPr>
          <w:rFonts w:ascii="Comic Sans MS" w:eastAsiaTheme="minorEastAsia" w:hAnsi="Comic Sans MS"/>
          <w:b/>
          <w:color w:val="235B44"/>
          <w:sz w:val="18"/>
          <w:szCs w:val="18"/>
        </w:rPr>
        <w:t xml:space="preserve">The lake is a fisherman’s dream that is filled with an abundance of fishing structure like shallow bays, large points, rock humps, weed lines, deep water and shallow water.  Boy Lake has direct access to Swift Lake which offers up more opportunity for great crappie fishing. There is no shortage of fishing locations. </w:t>
      </w:r>
    </w:p>
    <w:p w:rsidR="004B43D8" w:rsidRPr="004B43D8" w:rsidRDefault="004B43D8" w:rsidP="004B43D8">
      <w:pPr>
        <w:spacing w:after="0" w:line="240" w:lineRule="auto"/>
        <w:rPr>
          <w:rFonts w:ascii="Comic Sans MS" w:eastAsiaTheme="minorEastAsia" w:hAnsi="Comic Sans MS"/>
          <w:b/>
          <w:color w:val="235B44"/>
          <w:sz w:val="18"/>
          <w:szCs w:val="18"/>
        </w:rPr>
      </w:pPr>
    </w:p>
    <w:p w:rsidR="00EA1F12" w:rsidRDefault="00EA1F12" w:rsidP="004B43D8">
      <w:pPr>
        <w:spacing w:after="0" w:line="240" w:lineRule="auto"/>
        <w:rPr>
          <w:rFonts w:ascii="Comic Sans MS" w:eastAsiaTheme="minorEastAsia" w:hAnsi="Comic Sans MS" w:cs="Times New Roman"/>
          <w:b/>
          <w:color w:val="235B44"/>
          <w:sz w:val="16"/>
          <w:szCs w:val="16"/>
        </w:rPr>
      </w:pPr>
      <w:r>
        <w:rPr>
          <w:rFonts w:ascii="Comic Sans MS" w:eastAsiaTheme="minorEastAsia" w:hAnsi="Comic Sans MS" w:cs="Times New Roman"/>
          <w:b/>
          <w:color w:val="235B44"/>
          <w:sz w:val="16"/>
          <w:szCs w:val="16"/>
        </w:rPr>
        <w:t xml:space="preserve">With Nick’s experience fishing this lake since he was 4 years old, you are sure to pick up some great tips </w:t>
      </w:r>
    </w:p>
    <w:p w:rsidR="004B43D8" w:rsidRPr="004B43D8" w:rsidRDefault="00EA1F12" w:rsidP="004B43D8">
      <w:pPr>
        <w:spacing w:after="0" w:line="240" w:lineRule="auto"/>
        <w:rPr>
          <w:rFonts w:ascii="Comic Sans MS" w:eastAsiaTheme="minorEastAsia" w:hAnsi="Comic Sans MS" w:cs="Times New Roman"/>
          <w:b/>
          <w:color w:val="235B44"/>
          <w:sz w:val="16"/>
          <w:szCs w:val="16"/>
        </w:rPr>
      </w:pPr>
      <w:proofErr w:type="gramStart"/>
      <w:r>
        <w:rPr>
          <w:rFonts w:ascii="Comic Sans MS" w:eastAsiaTheme="minorEastAsia" w:hAnsi="Comic Sans MS" w:cs="Times New Roman"/>
          <w:b/>
          <w:color w:val="235B44"/>
          <w:sz w:val="16"/>
          <w:szCs w:val="16"/>
        </w:rPr>
        <w:t>and</w:t>
      </w:r>
      <w:proofErr w:type="gramEnd"/>
      <w:r>
        <w:rPr>
          <w:rFonts w:ascii="Comic Sans MS" w:eastAsiaTheme="minorEastAsia" w:hAnsi="Comic Sans MS" w:cs="Times New Roman"/>
          <w:b/>
          <w:color w:val="235B44"/>
          <w:sz w:val="16"/>
          <w:szCs w:val="16"/>
        </w:rPr>
        <w:t xml:space="preserve"> possibly dinner too!</w:t>
      </w:r>
    </w:p>
    <w:p w:rsidR="004B43D8" w:rsidRPr="004B43D8" w:rsidRDefault="004B43D8" w:rsidP="004B43D8">
      <w:pPr>
        <w:spacing w:after="0" w:line="240" w:lineRule="auto"/>
        <w:rPr>
          <w:rFonts w:ascii="Comic Sans MS" w:eastAsiaTheme="minorEastAsia" w:hAnsi="Comic Sans MS" w:cs="Times New Roman"/>
          <w:b/>
          <w:color w:val="235B44"/>
          <w:sz w:val="16"/>
          <w:szCs w:val="16"/>
        </w:rPr>
      </w:pPr>
    </w:p>
    <w:p w:rsidR="004B43D8" w:rsidRPr="004B43D8" w:rsidRDefault="004B43D8" w:rsidP="004B43D8">
      <w:pPr>
        <w:spacing w:after="0" w:line="240" w:lineRule="auto"/>
        <w:rPr>
          <w:rFonts w:ascii="Comic Sans MS" w:eastAsiaTheme="minorEastAsia" w:hAnsi="Comic Sans MS" w:cs="Times New Roman"/>
          <w:b/>
          <w:color w:val="235B44"/>
          <w:sz w:val="16"/>
          <w:szCs w:val="16"/>
        </w:rPr>
      </w:pPr>
    </w:p>
    <w:p w:rsidR="004B43D8" w:rsidRDefault="004B43D8" w:rsidP="00EA1F12">
      <w:pPr>
        <w:spacing w:after="0" w:line="240" w:lineRule="auto"/>
        <w:rPr>
          <w:rFonts w:ascii="Comic Sans MS" w:eastAsiaTheme="minorEastAsia" w:hAnsi="Comic Sans MS" w:cs="Times New Roman"/>
          <w:b/>
          <w:color w:val="235B44"/>
          <w:sz w:val="18"/>
          <w:szCs w:val="18"/>
        </w:rPr>
      </w:pPr>
    </w:p>
    <w:p w:rsidR="00EA1F12" w:rsidRDefault="00EA1F12" w:rsidP="00EA1F12">
      <w:pPr>
        <w:spacing w:after="0" w:line="240" w:lineRule="auto"/>
        <w:rPr>
          <w:rFonts w:ascii="Comic Sans MS" w:eastAsiaTheme="minorEastAsia" w:hAnsi="Comic Sans MS" w:cs="Times New Roman"/>
          <w:b/>
          <w:color w:val="235B44"/>
          <w:sz w:val="18"/>
          <w:szCs w:val="18"/>
        </w:rPr>
      </w:pPr>
    </w:p>
    <w:p w:rsidR="00EA1F12" w:rsidRDefault="00EA1F12" w:rsidP="00EA1F12">
      <w:pPr>
        <w:spacing w:after="0" w:line="240" w:lineRule="auto"/>
        <w:rPr>
          <w:rFonts w:ascii="Comic Sans MS" w:eastAsiaTheme="minorEastAsia" w:hAnsi="Comic Sans MS" w:cs="Times New Roman"/>
          <w:b/>
          <w:color w:val="235B44"/>
          <w:sz w:val="18"/>
          <w:szCs w:val="18"/>
        </w:rPr>
      </w:pPr>
    </w:p>
    <w:p w:rsidR="00EA1F12" w:rsidRDefault="00EA1F12" w:rsidP="00EA1F12">
      <w:pPr>
        <w:spacing w:after="0" w:line="240" w:lineRule="auto"/>
        <w:rPr>
          <w:rFonts w:ascii="Comic Sans MS" w:eastAsiaTheme="minorEastAsia" w:hAnsi="Comic Sans MS" w:cs="Times New Roman"/>
          <w:b/>
          <w:color w:val="235B44"/>
          <w:sz w:val="18"/>
          <w:szCs w:val="18"/>
        </w:rPr>
      </w:pPr>
    </w:p>
    <w:p w:rsidR="00EA1F12" w:rsidRDefault="00EA1F12" w:rsidP="00EA1F12">
      <w:pPr>
        <w:spacing w:after="0" w:line="240" w:lineRule="auto"/>
        <w:rPr>
          <w:rFonts w:ascii="Comic Sans MS" w:eastAsiaTheme="minorEastAsia" w:hAnsi="Comic Sans MS" w:cs="Times New Roman"/>
          <w:b/>
          <w:color w:val="235B44"/>
          <w:sz w:val="18"/>
          <w:szCs w:val="18"/>
        </w:rPr>
      </w:pPr>
    </w:p>
    <w:p w:rsidR="00EA1F12" w:rsidRDefault="00EA1F12" w:rsidP="00EA1F12">
      <w:pPr>
        <w:spacing w:after="0" w:line="240" w:lineRule="auto"/>
        <w:rPr>
          <w:rFonts w:ascii="Comic Sans MS" w:eastAsiaTheme="minorEastAsia" w:hAnsi="Comic Sans MS" w:cs="Times New Roman"/>
          <w:b/>
          <w:color w:val="235B44"/>
          <w:sz w:val="18"/>
          <w:szCs w:val="18"/>
        </w:rPr>
      </w:pPr>
    </w:p>
    <w:p w:rsidR="00EA1F12" w:rsidRDefault="00EA1F12" w:rsidP="00EA1F12">
      <w:pPr>
        <w:spacing w:after="0" w:line="240" w:lineRule="auto"/>
        <w:rPr>
          <w:rFonts w:ascii="Comic Sans MS" w:eastAsiaTheme="minorEastAsia" w:hAnsi="Comic Sans MS" w:cs="Times New Roman"/>
          <w:b/>
          <w:color w:val="235B44"/>
          <w:sz w:val="18"/>
          <w:szCs w:val="18"/>
        </w:rPr>
      </w:pPr>
    </w:p>
    <w:p w:rsidR="00EA1F12" w:rsidRPr="00EA1F12" w:rsidRDefault="00EA1F12" w:rsidP="00EA1F12">
      <w:pPr>
        <w:spacing w:after="0" w:line="240" w:lineRule="auto"/>
        <w:rPr>
          <w:rFonts w:ascii="Comic Sans MS" w:eastAsiaTheme="minorEastAsia" w:hAnsi="Comic Sans MS" w:cs="Times New Roman"/>
          <w:b/>
          <w:color w:val="235B44"/>
          <w:sz w:val="18"/>
          <w:szCs w:val="18"/>
        </w:rPr>
      </w:pPr>
      <w:bookmarkStart w:id="0" w:name="_GoBack"/>
      <w:bookmarkEnd w:id="0"/>
    </w:p>
    <w:sectPr w:rsidR="00EA1F12" w:rsidRPr="00EA1F12" w:rsidSect="004B43D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D8"/>
    <w:rsid w:val="00256EAD"/>
    <w:rsid w:val="002F5F46"/>
    <w:rsid w:val="004B43D8"/>
    <w:rsid w:val="0061390F"/>
    <w:rsid w:val="00814415"/>
    <w:rsid w:val="00A577ED"/>
    <w:rsid w:val="00EA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Marnik</dc:creator>
  <cp:lastModifiedBy>Kathy Marnik</cp:lastModifiedBy>
  <cp:revision>2</cp:revision>
  <dcterms:created xsi:type="dcterms:W3CDTF">2018-06-21T16:39:00Z</dcterms:created>
  <dcterms:modified xsi:type="dcterms:W3CDTF">2018-06-21T16:39:00Z</dcterms:modified>
</cp:coreProperties>
</file>